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97A" w:rsidRPr="00A51C75" w:rsidRDefault="00C1797A" w:rsidP="007105F8">
      <w:pPr>
        <w:jc w:val="center"/>
        <w:rPr>
          <w:b/>
          <w:color w:val="0000FF"/>
          <w:sz w:val="28"/>
          <w:szCs w:val="28"/>
        </w:rPr>
      </w:pPr>
      <w:r w:rsidRPr="00A51C75">
        <w:rPr>
          <w:b/>
          <w:color w:val="0000FF"/>
          <w:sz w:val="28"/>
          <w:szCs w:val="28"/>
        </w:rPr>
        <w:t>Информация</w:t>
      </w:r>
    </w:p>
    <w:p w:rsidR="00C1797A" w:rsidRPr="00A51C75" w:rsidRDefault="00C1797A" w:rsidP="007105F8">
      <w:pPr>
        <w:jc w:val="center"/>
        <w:rPr>
          <w:b/>
          <w:color w:val="0000FF"/>
          <w:sz w:val="28"/>
          <w:szCs w:val="28"/>
        </w:rPr>
      </w:pPr>
      <w:r w:rsidRPr="00A51C75">
        <w:rPr>
          <w:b/>
          <w:color w:val="0000FF"/>
          <w:sz w:val="28"/>
          <w:szCs w:val="28"/>
        </w:rPr>
        <w:t xml:space="preserve"> о проведенной комплексной проверке деятельности</w:t>
      </w:r>
    </w:p>
    <w:p w:rsidR="00C1797A" w:rsidRPr="00A51C75" w:rsidRDefault="00C1797A" w:rsidP="007105F8">
      <w:pPr>
        <w:jc w:val="center"/>
        <w:rPr>
          <w:b/>
          <w:color w:val="0000FF"/>
          <w:sz w:val="28"/>
          <w:szCs w:val="28"/>
        </w:rPr>
      </w:pPr>
      <w:r w:rsidRPr="00A51C75">
        <w:rPr>
          <w:b/>
          <w:color w:val="0000FF"/>
          <w:sz w:val="28"/>
          <w:szCs w:val="28"/>
        </w:rPr>
        <w:t>Отдела № 3 УФК по Республике Алтай</w:t>
      </w:r>
    </w:p>
    <w:p w:rsidR="00C1797A" w:rsidRPr="00B078C6" w:rsidRDefault="00C1797A" w:rsidP="007105F8">
      <w:pPr>
        <w:pStyle w:val="BodyText2"/>
        <w:tabs>
          <w:tab w:val="left" w:pos="720"/>
        </w:tabs>
        <w:rPr>
          <w:color w:val="0000FF"/>
          <w:sz w:val="28"/>
          <w:szCs w:val="28"/>
        </w:rPr>
      </w:pPr>
    </w:p>
    <w:p w:rsidR="00C1797A" w:rsidRPr="00B078C6" w:rsidRDefault="00C1797A" w:rsidP="007105F8">
      <w:pPr>
        <w:pStyle w:val="BodyText3"/>
        <w:spacing w:before="120" w:after="0"/>
        <w:ind w:firstLine="709"/>
        <w:jc w:val="both"/>
        <w:rPr>
          <w:b/>
          <w:color w:val="0000FF"/>
          <w:sz w:val="28"/>
          <w:szCs w:val="28"/>
        </w:rPr>
      </w:pPr>
      <w:r w:rsidRPr="00D65E0B">
        <w:rPr>
          <w:sz w:val="28"/>
          <w:szCs w:val="28"/>
        </w:rPr>
        <w:t>Во</w:t>
      </w:r>
      <w:r>
        <w:rPr>
          <w:sz w:val="28"/>
          <w:szCs w:val="28"/>
        </w:rPr>
        <w:t xml:space="preserve"> </w:t>
      </w:r>
      <w:r w:rsidRPr="000114D7">
        <w:rPr>
          <w:sz w:val="28"/>
          <w:szCs w:val="28"/>
        </w:rPr>
        <w:t xml:space="preserve">исполнение </w:t>
      </w:r>
      <w:r w:rsidRPr="00D65E0B">
        <w:rPr>
          <w:sz w:val="28"/>
          <w:szCs w:val="28"/>
        </w:rPr>
        <w:t xml:space="preserve">приказа УФК по Республике Алтай </w:t>
      </w:r>
      <w:r w:rsidRPr="00D65E0B">
        <w:rPr>
          <w:rFonts w:ascii="Times New Roman CYR" w:hAnsi="Times New Roman CYR" w:cs="Times New Roman CYR"/>
          <w:sz w:val="28"/>
          <w:szCs w:val="28"/>
        </w:rPr>
        <w:t xml:space="preserve">от </w:t>
      </w:r>
      <w:r>
        <w:rPr>
          <w:sz w:val="28"/>
          <w:szCs w:val="28"/>
        </w:rPr>
        <w:t>12.08.</w:t>
      </w:r>
      <w:r w:rsidRPr="00627694">
        <w:rPr>
          <w:sz w:val="28"/>
          <w:szCs w:val="28"/>
        </w:rPr>
        <w:t>201</w:t>
      </w:r>
      <w:r>
        <w:rPr>
          <w:sz w:val="28"/>
          <w:szCs w:val="28"/>
        </w:rPr>
        <w:t>3</w:t>
      </w:r>
      <w:r w:rsidRPr="00627694">
        <w:rPr>
          <w:sz w:val="28"/>
          <w:szCs w:val="28"/>
        </w:rPr>
        <w:t xml:space="preserve"> </w:t>
      </w:r>
      <w:r>
        <w:rPr>
          <w:sz w:val="28"/>
          <w:szCs w:val="28"/>
        </w:rPr>
        <w:t>№ 146</w:t>
      </w:r>
      <w:r w:rsidRPr="00B078C6">
        <w:rPr>
          <w:sz w:val="28"/>
          <w:szCs w:val="28"/>
        </w:rPr>
        <w:t xml:space="preserve">, </w:t>
      </w:r>
      <w:r w:rsidRPr="006334D8">
        <w:rPr>
          <w:b/>
          <w:sz w:val="28"/>
          <w:szCs w:val="28"/>
        </w:rPr>
        <w:t>с</w:t>
      </w:r>
      <w:r>
        <w:rPr>
          <w:b/>
          <w:sz w:val="28"/>
          <w:szCs w:val="28"/>
        </w:rPr>
        <w:t> 24.09.</w:t>
      </w:r>
      <w:r w:rsidRPr="006334D8">
        <w:rPr>
          <w:b/>
          <w:sz w:val="28"/>
          <w:szCs w:val="28"/>
        </w:rPr>
        <w:t>201</w:t>
      </w:r>
      <w:r>
        <w:rPr>
          <w:b/>
          <w:sz w:val="28"/>
          <w:szCs w:val="28"/>
        </w:rPr>
        <w:t>3 по 27</w:t>
      </w:r>
      <w:r w:rsidRPr="006334D8">
        <w:rPr>
          <w:b/>
          <w:sz w:val="28"/>
          <w:szCs w:val="28"/>
        </w:rPr>
        <w:t>.0</w:t>
      </w:r>
      <w:r>
        <w:rPr>
          <w:b/>
          <w:sz w:val="28"/>
          <w:szCs w:val="28"/>
        </w:rPr>
        <w:t>9</w:t>
      </w:r>
      <w:r w:rsidRPr="006334D8">
        <w:rPr>
          <w:b/>
          <w:sz w:val="28"/>
          <w:szCs w:val="28"/>
        </w:rPr>
        <w:t>.201</w:t>
      </w:r>
      <w:r>
        <w:rPr>
          <w:b/>
          <w:sz w:val="28"/>
          <w:szCs w:val="28"/>
        </w:rPr>
        <w:t>3</w:t>
      </w:r>
      <w:r>
        <w:rPr>
          <w:sz w:val="28"/>
          <w:szCs w:val="28"/>
        </w:rPr>
        <w:t xml:space="preserve"> </w:t>
      </w:r>
      <w:r w:rsidRPr="00D65E0B">
        <w:rPr>
          <w:sz w:val="28"/>
          <w:szCs w:val="28"/>
        </w:rPr>
        <w:t>проведена</w:t>
      </w:r>
      <w:r>
        <w:rPr>
          <w:sz w:val="28"/>
          <w:szCs w:val="28"/>
        </w:rPr>
        <w:t xml:space="preserve"> комплексная</w:t>
      </w:r>
      <w:r w:rsidRPr="00D65E0B">
        <w:rPr>
          <w:sz w:val="28"/>
          <w:szCs w:val="28"/>
        </w:rPr>
        <w:t xml:space="preserve"> </w:t>
      </w:r>
      <w:r w:rsidRPr="00D65E0B">
        <w:rPr>
          <w:rFonts w:ascii="Times New Roman CYR" w:hAnsi="Times New Roman CYR" w:cs="Times New Roman CYR"/>
          <w:sz w:val="28"/>
          <w:szCs w:val="28"/>
        </w:rPr>
        <w:t>проверка</w:t>
      </w:r>
      <w:r>
        <w:rPr>
          <w:rFonts w:ascii="Times New Roman CYR" w:hAnsi="Times New Roman CYR" w:cs="Times New Roman CYR"/>
          <w:sz w:val="28"/>
          <w:szCs w:val="28"/>
        </w:rPr>
        <w:t xml:space="preserve"> Отдела № 3</w:t>
      </w:r>
      <w:r w:rsidRPr="00D65E0B">
        <w:rPr>
          <w:rFonts w:ascii="Times New Roman CYR" w:hAnsi="Times New Roman CYR" w:cs="Times New Roman CYR"/>
          <w:sz w:val="28"/>
          <w:szCs w:val="28"/>
        </w:rPr>
        <w:t xml:space="preserve"> </w:t>
      </w:r>
      <w:r w:rsidRPr="00693FAF">
        <w:rPr>
          <w:rFonts w:ascii="Times New Roman CYR" w:hAnsi="Times New Roman CYR" w:cs="Times New Roman CYR"/>
          <w:sz w:val="28"/>
          <w:szCs w:val="28"/>
        </w:rPr>
        <w:t>УФК по Республике Алтай</w:t>
      </w:r>
      <w:r>
        <w:rPr>
          <w:rFonts w:ascii="Times New Roman CYR" w:hAnsi="Times New Roman CYR" w:cs="Times New Roman CYR"/>
          <w:sz w:val="28"/>
          <w:szCs w:val="28"/>
        </w:rPr>
        <w:t xml:space="preserve"> </w:t>
      </w:r>
      <w:r w:rsidRPr="0002042C">
        <w:rPr>
          <w:rFonts w:ascii="Times New Roman CYR" w:hAnsi="Times New Roman CYR" w:cs="Times New Roman CYR"/>
          <w:sz w:val="28"/>
          <w:szCs w:val="28"/>
        </w:rPr>
        <w:t xml:space="preserve">по </w:t>
      </w:r>
      <w:r w:rsidRPr="00693FAF">
        <w:rPr>
          <w:rFonts w:ascii="Times New Roman CYR" w:hAnsi="Times New Roman CYR" w:cs="Times New Roman CYR"/>
          <w:sz w:val="28"/>
          <w:szCs w:val="28"/>
        </w:rPr>
        <w:t>исполнению государственных функций и полномочий в установленной сфере деятельности за 201</w:t>
      </w:r>
      <w:r>
        <w:rPr>
          <w:rFonts w:ascii="Times New Roman CYR" w:hAnsi="Times New Roman CYR" w:cs="Times New Roman CYR"/>
          <w:sz w:val="28"/>
          <w:szCs w:val="28"/>
        </w:rPr>
        <w:t>2</w:t>
      </w:r>
      <w:r w:rsidRPr="00693FAF">
        <w:rPr>
          <w:rFonts w:ascii="Times New Roman CYR" w:hAnsi="Times New Roman CYR" w:cs="Times New Roman CYR"/>
          <w:sz w:val="28"/>
          <w:szCs w:val="28"/>
        </w:rPr>
        <w:t xml:space="preserve"> год, январь</w:t>
      </w:r>
      <w:r>
        <w:rPr>
          <w:rFonts w:ascii="Times New Roman CYR" w:hAnsi="Times New Roman CYR" w:cs="Times New Roman CYR"/>
          <w:sz w:val="28"/>
          <w:szCs w:val="28"/>
        </w:rPr>
        <w:t>-август</w:t>
      </w:r>
      <w:r w:rsidRPr="00693FAF">
        <w:rPr>
          <w:rFonts w:ascii="Times New Roman CYR" w:hAnsi="Times New Roman CYR" w:cs="Times New Roman CYR"/>
          <w:sz w:val="28"/>
          <w:szCs w:val="28"/>
        </w:rPr>
        <w:t xml:space="preserve"> 201</w:t>
      </w:r>
      <w:r>
        <w:rPr>
          <w:rFonts w:ascii="Times New Roman CYR" w:hAnsi="Times New Roman CYR" w:cs="Times New Roman CYR"/>
          <w:sz w:val="28"/>
          <w:szCs w:val="28"/>
        </w:rPr>
        <w:t>3</w:t>
      </w:r>
      <w:r w:rsidRPr="00693FAF">
        <w:rPr>
          <w:rFonts w:ascii="Times New Roman CYR" w:hAnsi="Times New Roman CYR" w:cs="Times New Roman CYR"/>
          <w:sz w:val="28"/>
          <w:szCs w:val="28"/>
        </w:rPr>
        <w:t xml:space="preserve"> года</w:t>
      </w:r>
      <w:r w:rsidRPr="00B078C6">
        <w:rPr>
          <w:sz w:val="28"/>
          <w:szCs w:val="28"/>
        </w:rPr>
        <w:t>.</w:t>
      </w:r>
    </w:p>
    <w:p w:rsidR="00C1797A" w:rsidRPr="000114D7" w:rsidRDefault="00C1797A" w:rsidP="007105F8">
      <w:pPr>
        <w:pStyle w:val="BodyText2"/>
        <w:tabs>
          <w:tab w:val="left" w:pos="720"/>
        </w:tabs>
        <w:ind w:firstLine="709"/>
        <w:jc w:val="both"/>
        <w:rPr>
          <w:snapToGrid w:val="0"/>
          <w:sz w:val="28"/>
          <w:szCs w:val="28"/>
        </w:rPr>
      </w:pPr>
      <w:r w:rsidRPr="00B078C6">
        <w:rPr>
          <w:sz w:val="28"/>
          <w:szCs w:val="28"/>
        </w:rPr>
        <w:tab/>
      </w:r>
      <w:r w:rsidRPr="00B078C6">
        <w:rPr>
          <w:b/>
          <w:sz w:val="28"/>
          <w:szCs w:val="28"/>
          <w:u w:val="words"/>
        </w:rPr>
        <w:t>Цель</w:t>
      </w:r>
      <w:r>
        <w:rPr>
          <w:b/>
          <w:sz w:val="28"/>
          <w:szCs w:val="28"/>
          <w:u w:val="words"/>
        </w:rPr>
        <w:t> </w:t>
      </w:r>
      <w:r w:rsidRPr="00B078C6">
        <w:rPr>
          <w:b/>
          <w:sz w:val="28"/>
          <w:szCs w:val="28"/>
          <w:u w:val="words"/>
        </w:rPr>
        <w:t>проверки</w:t>
      </w:r>
      <w:r w:rsidRPr="00B078C6">
        <w:rPr>
          <w:b/>
          <w:iCs/>
          <w:sz w:val="28"/>
          <w:szCs w:val="28"/>
        </w:rPr>
        <w:t>:</w:t>
      </w:r>
      <w:r w:rsidRPr="00B078C6">
        <w:rPr>
          <w:sz w:val="28"/>
          <w:szCs w:val="28"/>
        </w:rPr>
        <w:t xml:space="preserve"> </w:t>
      </w:r>
      <w:r w:rsidRPr="00E84152">
        <w:rPr>
          <w:sz w:val="28"/>
          <w:szCs w:val="28"/>
        </w:rPr>
        <w:t>установление соот</w:t>
      </w:r>
      <w:r>
        <w:rPr>
          <w:sz w:val="28"/>
          <w:szCs w:val="28"/>
        </w:rPr>
        <w:t>ветствия деятельности Отдела № 3</w:t>
      </w:r>
      <w:r w:rsidRPr="00E84152">
        <w:rPr>
          <w:sz w:val="28"/>
          <w:szCs w:val="28"/>
        </w:rPr>
        <w:t xml:space="preserve"> Управления Федерального казначейства по Республике Алтай (далее - Отдел) по исполнению государственных функций и полномочий, по обеспечению его текущей деятельности требованиям законодательства Российской Федерации, нормативных правовых актов Российской Федерации и принятых управленческих решений в установленной сфере деятельности</w:t>
      </w:r>
      <w:r w:rsidRPr="00693FAF">
        <w:rPr>
          <w:snapToGrid w:val="0"/>
          <w:sz w:val="28"/>
          <w:szCs w:val="28"/>
        </w:rPr>
        <w:t>.</w:t>
      </w:r>
    </w:p>
    <w:p w:rsidR="00C1797A" w:rsidRPr="000114D7" w:rsidRDefault="00C1797A" w:rsidP="007105F8">
      <w:pPr>
        <w:ind w:firstLine="709"/>
        <w:jc w:val="both"/>
        <w:rPr>
          <w:sz w:val="28"/>
          <w:szCs w:val="28"/>
        </w:rPr>
      </w:pPr>
      <w:r w:rsidRPr="00B078C6">
        <w:rPr>
          <w:b/>
          <w:snapToGrid w:val="0"/>
          <w:color w:val="000000"/>
          <w:sz w:val="28"/>
          <w:szCs w:val="28"/>
          <w:u w:val="words"/>
        </w:rPr>
        <w:t>Предмет</w:t>
      </w:r>
      <w:r>
        <w:rPr>
          <w:b/>
          <w:snapToGrid w:val="0"/>
          <w:color w:val="000000"/>
          <w:sz w:val="28"/>
          <w:szCs w:val="28"/>
          <w:u w:val="words"/>
        </w:rPr>
        <w:t> </w:t>
      </w:r>
      <w:r w:rsidRPr="00B078C6">
        <w:rPr>
          <w:b/>
          <w:snapToGrid w:val="0"/>
          <w:color w:val="000000"/>
          <w:sz w:val="28"/>
          <w:szCs w:val="28"/>
          <w:u w:val="words"/>
        </w:rPr>
        <w:t>проверки</w:t>
      </w:r>
      <w:r w:rsidRPr="00B078C6">
        <w:rPr>
          <w:b/>
          <w:sz w:val="28"/>
          <w:szCs w:val="28"/>
        </w:rPr>
        <w:t>:</w:t>
      </w:r>
      <w:r w:rsidRPr="00B078C6">
        <w:rPr>
          <w:sz w:val="28"/>
          <w:szCs w:val="28"/>
        </w:rPr>
        <w:t xml:space="preserve"> </w:t>
      </w:r>
      <w:r w:rsidRPr="007105F8">
        <w:rPr>
          <w:sz w:val="28"/>
          <w:szCs w:val="28"/>
        </w:rPr>
        <w:t>первичные документы, регистры бюджетного учета, бюджетная и иная отчетность; сметы доходов и расходов (бюджетные сметы), документы, отражающие организацию осуществления Отдела процедур по обеспечению исполнения федерального бюджета, кассовому обслуживанию исполнения бюджета субъекта Российской Федерации (местного бюджета), осуществлению учета операций со средствами неучастников бюджетного процесса федерального уровня и неучастников бюджетного процесса субъекта Российской Федерации (муниципального образования)); документы, определяющие организацию ведения учета, составления и предоставления отчетности по операциям бюджетов; документы по осуществлению внутреннего контроля; документы по информационно-техническому обеспечению и обеспечению защиты информации; базы данных прикладного программного обеспечения информационной системы Отдела; документы по административно-хозяйственному обеспечению деятельности Отдела; документы по организации гражданской обороны, воинского учета и бронировани</w:t>
      </w:r>
      <w:r>
        <w:rPr>
          <w:sz w:val="28"/>
          <w:szCs w:val="28"/>
        </w:rPr>
        <w:t>я граждан, пребывающих в запасе</w:t>
      </w:r>
      <w:r w:rsidRPr="00693FAF">
        <w:rPr>
          <w:sz w:val="28"/>
          <w:szCs w:val="28"/>
        </w:rPr>
        <w:t>.</w:t>
      </w:r>
    </w:p>
    <w:p w:rsidR="00C1797A" w:rsidRPr="002F5628" w:rsidRDefault="00C1797A" w:rsidP="007105F8">
      <w:pPr>
        <w:ind w:firstLine="709"/>
        <w:jc w:val="both"/>
        <w:rPr>
          <w:sz w:val="28"/>
          <w:szCs w:val="28"/>
        </w:rPr>
      </w:pPr>
      <w:r w:rsidRPr="002F5628">
        <w:rPr>
          <w:sz w:val="28"/>
          <w:szCs w:val="28"/>
        </w:rPr>
        <w:t xml:space="preserve">Проверка проведена </w:t>
      </w:r>
      <w:r>
        <w:rPr>
          <w:sz w:val="28"/>
          <w:szCs w:val="28"/>
        </w:rPr>
        <w:t>группой</w:t>
      </w:r>
      <w:r w:rsidRPr="002F5628">
        <w:rPr>
          <w:sz w:val="28"/>
          <w:szCs w:val="28"/>
        </w:rPr>
        <w:t xml:space="preserve"> </w:t>
      </w:r>
      <w:r>
        <w:rPr>
          <w:sz w:val="28"/>
          <w:szCs w:val="28"/>
        </w:rPr>
        <w:t xml:space="preserve">из 7 </w:t>
      </w:r>
      <w:r w:rsidRPr="002F5628">
        <w:rPr>
          <w:sz w:val="28"/>
          <w:szCs w:val="28"/>
        </w:rPr>
        <w:t>сотрудник</w:t>
      </w:r>
      <w:r>
        <w:rPr>
          <w:sz w:val="28"/>
          <w:szCs w:val="28"/>
        </w:rPr>
        <w:t>ов</w:t>
      </w:r>
      <w:r w:rsidRPr="002F5628">
        <w:rPr>
          <w:sz w:val="28"/>
          <w:szCs w:val="28"/>
        </w:rPr>
        <w:t xml:space="preserve"> УФК по Республике Алтай</w:t>
      </w:r>
      <w:r>
        <w:rPr>
          <w:sz w:val="28"/>
          <w:szCs w:val="28"/>
        </w:rPr>
        <w:t>, в том числе 4 сотрудника отдела внутреннего контроля и аудита</w:t>
      </w:r>
      <w:r w:rsidRPr="00CB2B5E">
        <w:rPr>
          <w:sz w:val="28"/>
          <w:szCs w:val="28"/>
        </w:rPr>
        <w:t xml:space="preserve"> </w:t>
      </w:r>
      <w:r w:rsidRPr="002F5628">
        <w:rPr>
          <w:sz w:val="28"/>
          <w:szCs w:val="28"/>
        </w:rPr>
        <w:t>УФК по Республике Алтай</w:t>
      </w:r>
      <w:r>
        <w:rPr>
          <w:sz w:val="28"/>
          <w:szCs w:val="28"/>
        </w:rPr>
        <w:t xml:space="preserve">, 1 сотрудник отдела информационных систем </w:t>
      </w:r>
      <w:r w:rsidRPr="002F5628">
        <w:rPr>
          <w:sz w:val="28"/>
          <w:szCs w:val="28"/>
        </w:rPr>
        <w:t>УФК по Республике Алтай</w:t>
      </w:r>
      <w:r>
        <w:rPr>
          <w:sz w:val="28"/>
          <w:szCs w:val="28"/>
        </w:rPr>
        <w:t xml:space="preserve"> и 1 сотрудник отдела режима секретности и безопасности информации</w:t>
      </w:r>
      <w:r w:rsidRPr="001F2040">
        <w:rPr>
          <w:sz w:val="28"/>
          <w:szCs w:val="28"/>
        </w:rPr>
        <w:t xml:space="preserve"> </w:t>
      </w:r>
      <w:r w:rsidRPr="002F5628">
        <w:rPr>
          <w:sz w:val="28"/>
          <w:szCs w:val="28"/>
        </w:rPr>
        <w:t>УФК по Республике Алтай</w:t>
      </w:r>
      <w:r>
        <w:rPr>
          <w:sz w:val="28"/>
          <w:szCs w:val="28"/>
        </w:rPr>
        <w:t>, 1 главный</w:t>
      </w:r>
      <w:r w:rsidRPr="007105F8">
        <w:rPr>
          <w:sz w:val="28"/>
          <w:szCs w:val="28"/>
        </w:rPr>
        <w:t xml:space="preserve"> специалист-эксперт по вопросам мобилизационной подготовки и гражданской обороны УФК по Республике Алтай</w:t>
      </w:r>
      <w:r w:rsidRPr="002F5628">
        <w:rPr>
          <w:sz w:val="28"/>
          <w:szCs w:val="28"/>
        </w:rPr>
        <w:t>.</w:t>
      </w:r>
    </w:p>
    <w:p w:rsidR="00C1797A" w:rsidRPr="00B078C6" w:rsidRDefault="00C1797A" w:rsidP="007105F8">
      <w:pPr>
        <w:ind w:firstLine="709"/>
        <w:jc w:val="both"/>
        <w:rPr>
          <w:sz w:val="28"/>
          <w:szCs w:val="28"/>
        </w:rPr>
      </w:pPr>
      <w:r w:rsidRPr="00B078C6">
        <w:rPr>
          <w:sz w:val="28"/>
          <w:szCs w:val="28"/>
        </w:rPr>
        <w:t>По окончании проверки оформлен Акт</w:t>
      </w:r>
      <w:r>
        <w:rPr>
          <w:sz w:val="28"/>
          <w:szCs w:val="28"/>
        </w:rPr>
        <w:t xml:space="preserve"> проверки</w:t>
      </w:r>
      <w:r w:rsidRPr="00B078C6">
        <w:rPr>
          <w:sz w:val="28"/>
          <w:szCs w:val="28"/>
        </w:rPr>
        <w:t xml:space="preserve"> от </w:t>
      </w:r>
      <w:r>
        <w:rPr>
          <w:sz w:val="28"/>
          <w:szCs w:val="28"/>
        </w:rPr>
        <w:t>27</w:t>
      </w:r>
      <w:r w:rsidRPr="00B078C6">
        <w:rPr>
          <w:sz w:val="28"/>
          <w:szCs w:val="28"/>
        </w:rPr>
        <w:t>.0</w:t>
      </w:r>
      <w:r>
        <w:rPr>
          <w:sz w:val="28"/>
          <w:szCs w:val="28"/>
        </w:rPr>
        <w:t>9</w:t>
      </w:r>
      <w:r w:rsidRPr="00B078C6">
        <w:rPr>
          <w:sz w:val="28"/>
          <w:szCs w:val="28"/>
        </w:rPr>
        <w:t>.201</w:t>
      </w:r>
      <w:r>
        <w:rPr>
          <w:sz w:val="28"/>
          <w:szCs w:val="28"/>
        </w:rPr>
        <w:t>3</w:t>
      </w:r>
      <w:r w:rsidRPr="00B078C6">
        <w:rPr>
          <w:sz w:val="28"/>
          <w:szCs w:val="28"/>
        </w:rPr>
        <w:t>.</w:t>
      </w:r>
    </w:p>
    <w:sectPr w:rsidR="00C1797A" w:rsidRPr="00B078C6" w:rsidSect="00453C15">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400C5B"/>
    <w:multiLevelType w:val="hybridMultilevel"/>
    <w:tmpl w:val="12E89F3E"/>
    <w:lvl w:ilvl="0" w:tplc="B0B460DA">
      <w:start w:val="1"/>
      <w:numFmt w:val="decimal"/>
      <w:lvlText w:val="%1."/>
      <w:lvlJc w:val="left"/>
      <w:pPr>
        <w:tabs>
          <w:tab w:val="num" w:pos="1797"/>
        </w:tabs>
        <w:ind w:left="1797" w:hanging="112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1">
    <w:nsid w:val="51BB3AD6"/>
    <w:multiLevelType w:val="hybridMultilevel"/>
    <w:tmpl w:val="E22EA726"/>
    <w:lvl w:ilvl="0" w:tplc="3F1C8594">
      <w:start w:val="1"/>
      <w:numFmt w:val="decimal"/>
      <w:lvlText w:val="%1."/>
      <w:lvlJc w:val="left"/>
      <w:pPr>
        <w:tabs>
          <w:tab w:val="num" w:pos="1069"/>
        </w:tabs>
        <w:ind w:left="1069" w:hanging="36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stylePaneFormatFilter w:val="3F01"/>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B5E25"/>
    <w:rsid w:val="00000EF7"/>
    <w:rsid w:val="000114D7"/>
    <w:rsid w:val="0002042C"/>
    <w:rsid w:val="000255A5"/>
    <w:rsid w:val="000C6BEF"/>
    <w:rsid w:val="00116A03"/>
    <w:rsid w:val="00141029"/>
    <w:rsid w:val="00153547"/>
    <w:rsid w:val="0017487E"/>
    <w:rsid w:val="001F2040"/>
    <w:rsid w:val="00255EB6"/>
    <w:rsid w:val="00271002"/>
    <w:rsid w:val="002936DD"/>
    <w:rsid w:val="002A24CE"/>
    <w:rsid w:val="002B298E"/>
    <w:rsid w:val="002F5628"/>
    <w:rsid w:val="002F75AA"/>
    <w:rsid w:val="0030430B"/>
    <w:rsid w:val="003467AE"/>
    <w:rsid w:val="00374974"/>
    <w:rsid w:val="003876A2"/>
    <w:rsid w:val="003A6158"/>
    <w:rsid w:val="003F6CFC"/>
    <w:rsid w:val="00400C72"/>
    <w:rsid w:val="004010F0"/>
    <w:rsid w:val="00453C15"/>
    <w:rsid w:val="00462AE5"/>
    <w:rsid w:val="0046543E"/>
    <w:rsid w:val="005079B6"/>
    <w:rsid w:val="00627694"/>
    <w:rsid w:val="006334D8"/>
    <w:rsid w:val="00684EA5"/>
    <w:rsid w:val="006877B4"/>
    <w:rsid w:val="00693FAF"/>
    <w:rsid w:val="006D319D"/>
    <w:rsid w:val="007105F8"/>
    <w:rsid w:val="00730E6D"/>
    <w:rsid w:val="00794FEA"/>
    <w:rsid w:val="007D0B33"/>
    <w:rsid w:val="007F1F6D"/>
    <w:rsid w:val="00834FEC"/>
    <w:rsid w:val="00843D0B"/>
    <w:rsid w:val="008F67EF"/>
    <w:rsid w:val="008F6C9B"/>
    <w:rsid w:val="00910923"/>
    <w:rsid w:val="009230E4"/>
    <w:rsid w:val="00980577"/>
    <w:rsid w:val="00987DE7"/>
    <w:rsid w:val="009A3D95"/>
    <w:rsid w:val="009B5E25"/>
    <w:rsid w:val="009C218E"/>
    <w:rsid w:val="009D240F"/>
    <w:rsid w:val="009F0157"/>
    <w:rsid w:val="009F5756"/>
    <w:rsid w:val="009F7475"/>
    <w:rsid w:val="00A51C75"/>
    <w:rsid w:val="00AB3018"/>
    <w:rsid w:val="00AE0A57"/>
    <w:rsid w:val="00AE29E0"/>
    <w:rsid w:val="00B078C6"/>
    <w:rsid w:val="00B46B66"/>
    <w:rsid w:val="00B7763C"/>
    <w:rsid w:val="00C16965"/>
    <w:rsid w:val="00C1797A"/>
    <w:rsid w:val="00C55EF6"/>
    <w:rsid w:val="00C60857"/>
    <w:rsid w:val="00C9511F"/>
    <w:rsid w:val="00CB2B5E"/>
    <w:rsid w:val="00CB5D9A"/>
    <w:rsid w:val="00D15C77"/>
    <w:rsid w:val="00D40789"/>
    <w:rsid w:val="00D52D78"/>
    <w:rsid w:val="00D65E0B"/>
    <w:rsid w:val="00D84948"/>
    <w:rsid w:val="00D851D1"/>
    <w:rsid w:val="00DD7611"/>
    <w:rsid w:val="00E001A5"/>
    <w:rsid w:val="00E433CA"/>
    <w:rsid w:val="00E84152"/>
    <w:rsid w:val="00E96293"/>
    <w:rsid w:val="00EB3D75"/>
    <w:rsid w:val="00F13B1A"/>
    <w:rsid w:val="00F53F37"/>
    <w:rsid w:val="00FC0D44"/>
    <w:rsid w:val="00FC20C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577"/>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rsid w:val="00980577"/>
    <w:pPr>
      <w:jc w:val="center"/>
    </w:pPr>
    <w:rPr>
      <w:bCs/>
      <w:sz w:val="26"/>
      <w:szCs w:val="26"/>
    </w:rPr>
  </w:style>
  <w:style w:type="character" w:customStyle="1" w:styleId="BodyText2Char">
    <w:name w:val="Body Text 2 Char"/>
    <w:basedOn w:val="DefaultParagraphFont"/>
    <w:link w:val="BodyText2"/>
    <w:uiPriority w:val="99"/>
    <w:semiHidden/>
    <w:locked/>
    <w:rPr>
      <w:rFonts w:cs="Times New Roman"/>
      <w:sz w:val="24"/>
      <w:szCs w:val="24"/>
    </w:rPr>
  </w:style>
  <w:style w:type="paragraph" w:styleId="BodyTextIndent2">
    <w:name w:val="Body Text Indent 2"/>
    <w:basedOn w:val="Normal"/>
    <w:link w:val="BodyTextIndent2Char"/>
    <w:uiPriority w:val="99"/>
    <w:rsid w:val="005079B6"/>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cs="Times New Roman"/>
      <w:sz w:val="24"/>
      <w:szCs w:val="24"/>
    </w:rPr>
  </w:style>
  <w:style w:type="paragraph" w:styleId="BalloonText">
    <w:name w:val="Balloon Text"/>
    <w:basedOn w:val="Normal"/>
    <w:link w:val="BalloonTextChar"/>
    <w:uiPriority w:val="99"/>
    <w:semiHidden/>
    <w:rsid w:val="009D240F"/>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cs="Times New Roman"/>
      <w:sz w:val="2"/>
    </w:rPr>
  </w:style>
  <w:style w:type="paragraph" w:customStyle="1" w:styleId="1">
    <w:name w:val="Знак Знак1 Знак"/>
    <w:basedOn w:val="Normal"/>
    <w:next w:val="Normal"/>
    <w:uiPriority w:val="99"/>
    <w:semiHidden/>
    <w:rsid w:val="000255A5"/>
    <w:pPr>
      <w:spacing w:after="160" w:line="240" w:lineRule="exact"/>
    </w:pPr>
    <w:rPr>
      <w:rFonts w:ascii="Arial" w:hAnsi="Arial" w:cs="Arial"/>
      <w:sz w:val="20"/>
      <w:szCs w:val="20"/>
      <w:lang w:val="en-US" w:eastAsia="en-US"/>
    </w:rPr>
  </w:style>
  <w:style w:type="paragraph" w:styleId="BodyTextIndent">
    <w:name w:val="Body Text Indent"/>
    <w:basedOn w:val="Normal"/>
    <w:link w:val="BodyTextIndentChar"/>
    <w:uiPriority w:val="99"/>
    <w:rsid w:val="00910923"/>
    <w:pPr>
      <w:spacing w:after="120"/>
      <w:ind w:left="283"/>
    </w:pPr>
  </w:style>
  <w:style w:type="character" w:customStyle="1" w:styleId="BodyTextIndentChar">
    <w:name w:val="Body Text Indent Char"/>
    <w:basedOn w:val="DefaultParagraphFont"/>
    <w:link w:val="BodyTextIndent"/>
    <w:uiPriority w:val="99"/>
    <w:semiHidden/>
    <w:locked/>
    <w:rPr>
      <w:rFonts w:cs="Times New Roman"/>
      <w:sz w:val="24"/>
      <w:szCs w:val="24"/>
    </w:rPr>
  </w:style>
  <w:style w:type="paragraph" w:styleId="BodyText3">
    <w:name w:val="Body Text 3"/>
    <w:basedOn w:val="Normal"/>
    <w:link w:val="BodyText3Char"/>
    <w:uiPriority w:val="99"/>
    <w:rsid w:val="00000EF7"/>
    <w:pPr>
      <w:widowControl w:val="0"/>
      <w:autoSpaceDE w:val="0"/>
      <w:autoSpaceDN w:val="0"/>
      <w:adjustRightInd w:val="0"/>
      <w:spacing w:after="120"/>
    </w:pPr>
    <w:rPr>
      <w:sz w:val="16"/>
      <w:szCs w:val="16"/>
    </w:rPr>
  </w:style>
  <w:style w:type="character" w:customStyle="1" w:styleId="BodyText3Char">
    <w:name w:val="Body Text 3 Char"/>
    <w:basedOn w:val="DefaultParagraphFont"/>
    <w:link w:val="BodyText3"/>
    <w:uiPriority w:val="99"/>
    <w:semiHidden/>
    <w:locked/>
    <w:rPr>
      <w:rFonts w:cs="Times New Roman"/>
      <w:sz w:val="16"/>
      <w:szCs w:val="16"/>
    </w:rPr>
  </w:style>
  <w:style w:type="paragraph" w:customStyle="1" w:styleId="10">
    <w:name w:val="Знак Знак Знак1 Знак Знак Знак Знак"/>
    <w:basedOn w:val="Normal"/>
    <w:next w:val="Normal"/>
    <w:uiPriority w:val="99"/>
    <w:semiHidden/>
    <w:rsid w:val="006334D8"/>
    <w:pPr>
      <w:spacing w:after="160" w:line="240" w:lineRule="exact"/>
    </w:pPr>
    <w:rPr>
      <w:rFonts w:ascii="Arial" w:hAnsi="Arial" w:cs="Arial"/>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TotalTime>
  <Pages>1</Pages>
  <Words>345</Words>
  <Characters>1969</Characters>
  <Application>Microsoft Office Outlook</Application>
  <DocSecurity>0</DocSecurity>
  <Lines>0</Lines>
  <Paragraphs>0</Paragraphs>
  <ScaleCrop>false</ScaleCrop>
  <Company>Organization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Мониторинг проведенных проверок</dc:title>
  <dc:subject/>
  <dc:creator>ovk01</dc:creator>
  <cp:keywords/>
  <dc:description/>
  <cp:lastModifiedBy>ZhuzhgovaOV</cp:lastModifiedBy>
  <cp:revision>5</cp:revision>
  <cp:lastPrinted>2011-06-16T05:09:00Z</cp:lastPrinted>
  <dcterms:created xsi:type="dcterms:W3CDTF">2013-09-30T07:54:00Z</dcterms:created>
  <dcterms:modified xsi:type="dcterms:W3CDTF">2013-09-30T04:59:00Z</dcterms:modified>
</cp:coreProperties>
</file>